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4A3938CD" w:rsidR="00F372C9" w:rsidRPr="00D9406C" w:rsidRDefault="00B8293F"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bookmarkStart w:id="15" w:name="tekstoAntraste"/>
            <w:r w:rsidRPr="00B8293F">
              <w:rPr>
                <w:rFonts w:asciiTheme="majorHAnsi" w:hAnsiTheme="majorHAnsi" w:cstheme="majorHAnsi"/>
                <w:b/>
              </w:rPr>
              <w:t>LIETUVOS MIGRACIJOS INFORMACINĖS SISTEMOS (MIGRIS) PRIEŽIŪROS IR PALAIKYMO PASLAUG</w:t>
            </w:r>
            <w:bookmarkEnd w:id="15"/>
            <w:r w:rsidRPr="00B8293F">
              <w:rPr>
                <w:rFonts w:asciiTheme="majorHAnsi" w:hAnsiTheme="majorHAnsi" w:cstheme="majorHAnsi"/>
                <w:b/>
              </w:rPr>
              <w:t>Ų PIRKIMAS (PPR-416)</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4A41BBDB"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F53B52" w:rsidRPr="00F53B52">
              <w:rPr>
                <w:rFonts w:asciiTheme="majorHAnsi" w:hAnsiTheme="majorHAnsi" w:cstheme="majorHAnsi"/>
                <w:bCs/>
                <w:u w:val="single"/>
              </w:rPr>
              <w:t xml:space="preserve">pirkimo dokumentų Techninės specifikacijos (dokumento „3 IA PD TS“) </w:t>
            </w:r>
            <w:r w:rsidR="00FB497B">
              <w:rPr>
                <w:rFonts w:asciiTheme="majorHAnsi" w:hAnsiTheme="majorHAnsi" w:cstheme="majorHAnsi"/>
                <w:bCs/>
                <w:u w:val="single"/>
              </w:rPr>
              <w:t>18.</w:t>
            </w:r>
            <w:r w:rsidR="00F53B52" w:rsidRPr="00F53B52">
              <w:rPr>
                <w:rFonts w:asciiTheme="majorHAnsi" w:hAnsiTheme="majorHAnsi" w:cstheme="majorHAnsi"/>
                <w:bCs/>
                <w:u w:val="single"/>
              </w:rPr>
              <w:t xml:space="preserve">2 </w:t>
            </w:r>
            <w:r w:rsidR="00FB497B">
              <w:rPr>
                <w:rFonts w:asciiTheme="majorHAnsi" w:hAnsiTheme="majorHAnsi" w:cstheme="majorHAnsi"/>
                <w:bCs/>
                <w:u w:val="single"/>
              </w:rPr>
              <w:t>pa</w:t>
            </w:r>
            <w:r w:rsidR="00F53B52" w:rsidRPr="00F53B52">
              <w:rPr>
                <w:rFonts w:asciiTheme="majorHAnsi" w:hAnsiTheme="majorHAnsi" w:cstheme="majorHAnsi"/>
                <w:bCs/>
                <w:u w:val="single"/>
              </w:rPr>
              <w:t>punkt</w:t>
            </w:r>
            <w:r w:rsidR="00FB497B">
              <w:rPr>
                <w:rFonts w:asciiTheme="majorHAnsi" w:hAnsiTheme="majorHAnsi" w:cstheme="majorHAnsi"/>
                <w:bCs/>
                <w:u w:val="single"/>
              </w:rPr>
              <w:t>is</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336C9BF9"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1AAC1925"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A34F2C" w:rsidRPr="00A34F2C">
              <w:rPr>
                <w:rFonts w:asciiTheme="majorHAnsi" w:hAnsiTheme="majorHAnsi" w:cstheme="majorHAnsi"/>
                <w:bCs/>
                <w:u w:val="single"/>
              </w:rPr>
              <w:t>pirkimo dokumentų Specialiųjų sąlygų (dokumento „2 IA PD SS“) 4 lentelės 4.1.</w:t>
            </w:r>
            <w:r w:rsidR="00FB497B">
              <w:rPr>
                <w:rFonts w:asciiTheme="majorHAnsi" w:hAnsiTheme="majorHAnsi" w:cstheme="majorHAnsi"/>
                <w:bCs/>
                <w:u w:val="single"/>
              </w:rPr>
              <w:t>4</w:t>
            </w:r>
            <w:r w:rsidR="00A34F2C" w:rsidRPr="00A34F2C">
              <w:rPr>
                <w:rFonts w:asciiTheme="majorHAnsi" w:hAnsiTheme="majorHAnsi" w:cstheme="majorHAnsi"/>
                <w:bCs/>
                <w:u w:val="single"/>
              </w:rPr>
              <w:t xml:space="preserve">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0C811A87" w14:textId="0294FD0F" w:rsidR="00DC06DE" w:rsidRPr="00955588" w:rsidRDefault="00955588" w:rsidP="006F53A5">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DB1FF" w14:textId="77777777" w:rsidR="002077AF" w:rsidRDefault="002077AF">
      <w:pPr>
        <w:spacing w:after="0" w:line="240" w:lineRule="auto"/>
      </w:pPr>
      <w:r>
        <w:separator/>
      </w:r>
    </w:p>
  </w:endnote>
  <w:endnote w:type="continuationSeparator" w:id="0">
    <w:p w14:paraId="5BAE053F" w14:textId="77777777" w:rsidR="002077AF" w:rsidRDefault="00207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D3DDB" w14:textId="77777777" w:rsidR="002077AF" w:rsidRDefault="002077AF">
      <w:pPr>
        <w:spacing w:after="0" w:line="240" w:lineRule="auto"/>
      </w:pPr>
      <w:r>
        <w:separator/>
      </w:r>
    </w:p>
  </w:footnote>
  <w:footnote w:type="continuationSeparator" w:id="0">
    <w:p w14:paraId="5FB8DE77" w14:textId="77777777" w:rsidR="002077AF" w:rsidRDefault="00207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35C17"/>
    <w:rsid w:val="006478A9"/>
    <w:rsid w:val="006540D8"/>
    <w:rsid w:val="00671C08"/>
    <w:rsid w:val="00692BC9"/>
    <w:rsid w:val="006A2DF1"/>
    <w:rsid w:val="006B2576"/>
    <w:rsid w:val="006B5389"/>
    <w:rsid w:val="006C070D"/>
    <w:rsid w:val="006C4C79"/>
    <w:rsid w:val="006D305F"/>
    <w:rsid w:val="006E0547"/>
    <w:rsid w:val="006F4F97"/>
    <w:rsid w:val="006F53A5"/>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34F2C"/>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8293F"/>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1172"/>
    <w:rsid w:val="00D92A1E"/>
    <w:rsid w:val="00D9406C"/>
    <w:rsid w:val="00DB2CC7"/>
    <w:rsid w:val="00DC06DE"/>
    <w:rsid w:val="00DC4FBD"/>
    <w:rsid w:val="00DD2695"/>
    <w:rsid w:val="00DF77A0"/>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53B52"/>
    <w:rsid w:val="00F63E39"/>
    <w:rsid w:val="00F64268"/>
    <w:rsid w:val="00F7342F"/>
    <w:rsid w:val="00F90295"/>
    <w:rsid w:val="00F931FF"/>
    <w:rsid w:val="00F946E3"/>
    <w:rsid w:val="00FB46C5"/>
    <w:rsid w:val="00FB497B"/>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31</TotalTime>
  <Pages>1</Pages>
  <Words>2178</Words>
  <Characters>1242</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25</cp:revision>
  <cp:lastPrinted>2021-01-19T12:06:00Z</cp:lastPrinted>
  <dcterms:created xsi:type="dcterms:W3CDTF">2023-01-03T07:25:00Z</dcterms:created>
  <dcterms:modified xsi:type="dcterms:W3CDTF">2025-05-27T07:34:00Z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